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7DED" w14:textId="717C2EA9" w:rsidR="006A49ED" w:rsidRDefault="005947D8">
      <w:pPr>
        <w:pStyle w:val="Datum"/>
      </w:pPr>
      <w:r>
        <w:t>Tisková zpráva</w:t>
      </w:r>
      <w:r>
        <w:br/>
        <w:t>14. září 2021</w:t>
      </w:r>
    </w:p>
    <w:p w14:paraId="4416EFAC" w14:textId="42E0B272" w:rsidR="0000452D" w:rsidRDefault="0000452D">
      <w:pPr>
        <w:pStyle w:val="Datum"/>
      </w:pPr>
    </w:p>
    <w:p w14:paraId="412A968E" w14:textId="77777777" w:rsidR="00540988" w:rsidRDefault="00540988">
      <w:pPr>
        <w:pStyle w:val="Datum"/>
      </w:pPr>
    </w:p>
    <w:p w14:paraId="1AA1FC5F" w14:textId="77777777" w:rsidR="0000452D" w:rsidRDefault="0000452D" w:rsidP="00540988">
      <w:pPr>
        <w:pStyle w:val="Nzev"/>
        <w:spacing w:before="0" w:line="360" w:lineRule="auto"/>
        <w:rPr>
          <w:lang w:bidi="cs-CZ"/>
        </w:rPr>
      </w:pPr>
      <w:bookmarkStart w:id="0" w:name="_Hlk82177169"/>
      <w:r>
        <w:rPr>
          <w:lang w:bidi="cs-CZ"/>
        </w:rPr>
        <w:t>Profesionální koučink zažívá celosvětový boom</w:t>
      </w:r>
    </w:p>
    <w:p w14:paraId="535B75EB" w14:textId="77777777" w:rsidR="0000452D" w:rsidRDefault="0000452D" w:rsidP="00540988">
      <w:pPr>
        <w:pStyle w:val="Nzev"/>
        <w:spacing w:before="0" w:line="360" w:lineRule="auto"/>
        <w:rPr>
          <w:lang w:bidi="cs-CZ"/>
        </w:rPr>
      </w:pPr>
      <w:r>
        <w:rPr>
          <w:lang w:bidi="cs-CZ"/>
        </w:rPr>
        <w:t>Díky novému projektu koučink podpoří také lidi z pomáhajících profesí</w:t>
      </w:r>
    </w:p>
    <w:p w14:paraId="61D87DEF" w14:textId="78CFBF9E" w:rsidR="006A49ED" w:rsidRDefault="006A49ED" w:rsidP="00540988">
      <w:pPr>
        <w:spacing w:line="360" w:lineRule="auto"/>
        <w:ind w:firstLine="0"/>
        <w:jc w:val="center"/>
        <w:rPr>
          <w:lang w:bidi="cs-CZ"/>
        </w:rPr>
      </w:pPr>
    </w:p>
    <w:p w14:paraId="54F6F626" w14:textId="77777777" w:rsidR="0000452D" w:rsidRDefault="0000452D">
      <w:pPr>
        <w:spacing w:line="276" w:lineRule="auto"/>
        <w:ind w:firstLine="0"/>
        <w:jc w:val="both"/>
        <w:rPr>
          <w:lang w:bidi="cs-CZ"/>
        </w:rPr>
      </w:pPr>
    </w:p>
    <w:p w14:paraId="61D87DF0" w14:textId="78A102F5" w:rsidR="006A49ED" w:rsidRDefault="005947D8">
      <w:pPr>
        <w:spacing w:line="276" w:lineRule="auto"/>
        <w:ind w:firstLine="0"/>
        <w:jc w:val="both"/>
      </w:pPr>
      <w:r>
        <w:rPr>
          <w:b/>
          <w:bCs/>
          <w:lang w:bidi="cs-CZ"/>
        </w:rPr>
        <w:t xml:space="preserve">V dnešní zrychlené době roste přirozeně poptávka po hledání cest k nalezení rovnováhy mezi pracovní a soukromým životem, znovuzískání motivace, nebo i vyrovnání </w:t>
      </w:r>
      <w:r w:rsidR="006F6BEF">
        <w:rPr>
          <w:b/>
          <w:bCs/>
          <w:lang w:bidi="cs-CZ"/>
        </w:rPr>
        <w:br/>
      </w:r>
      <w:r>
        <w:rPr>
          <w:b/>
          <w:bCs/>
          <w:lang w:bidi="cs-CZ"/>
        </w:rPr>
        <w:t>se s profesním vyhořením.</w:t>
      </w:r>
      <w:r>
        <w:t xml:space="preserve"> </w:t>
      </w:r>
      <w:r>
        <w:rPr>
          <w:b/>
          <w:bCs/>
          <w:lang w:bidi="cs-CZ"/>
        </w:rPr>
        <w:t xml:space="preserve">Odvětví, které tak v současnosti zažívá celosvětový boom, </w:t>
      </w:r>
      <w:r w:rsidR="006F6BEF">
        <w:rPr>
          <w:b/>
          <w:bCs/>
          <w:lang w:bidi="cs-CZ"/>
        </w:rPr>
        <w:br/>
      </w:r>
      <w:r>
        <w:rPr>
          <w:b/>
          <w:bCs/>
          <w:lang w:bidi="cs-CZ"/>
        </w:rPr>
        <w:t xml:space="preserve">je profesionální koučink. Koučovací techniky totiž pomáhají nalézt cestu uvnitř nás samých k plnějšímu a spokojenějšímu životu. Aby si pozitivní dopad </w:t>
      </w:r>
      <w:r w:rsidR="00E9024D">
        <w:rPr>
          <w:b/>
          <w:bCs/>
          <w:lang w:bidi="cs-CZ"/>
        </w:rPr>
        <w:t xml:space="preserve">koučinku </w:t>
      </w:r>
      <w:r>
        <w:rPr>
          <w:b/>
          <w:bCs/>
          <w:lang w:bidi="cs-CZ"/>
        </w:rPr>
        <w:t xml:space="preserve">mohli vyzkoušet také lidé zaměstnaní v pomáhajících profesích, pro </w:t>
      </w:r>
      <w:r w:rsidR="00E9024D">
        <w:rPr>
          <w:b/>
          <w:bCs/>
          <w:lang w:bidi="cs-CZ"/>
        </w:rPr>
        <w:t>něž</w:t>
      </w:r>
      <w:r>
        <w:rPr>
          <w:b/>
          <w:bCs/>
          <w:lang w:bidi="cs-CZ"/>
        </w:rPr>
        <w:t xml:space="preserve"> bývá</w:t>
      </w:r>
      <w:r w:rsidR="00E9024D">
        <w:rPr>
          <w:b/>
          <w:bCs/>
          <w:lang w:bidi="cs-CZ"/>
        </w:rPr>
        <w:t xml:space="preserve"> často</w:t>
      </w:r>
      <w:r>
        <w:rPr>
          <w:b/>
          <w:bCs/>
          <w:lang w:bidi="cs-CZ"/>
        </w:rPr>
        <w:t xml:space="preserve"> finančně nedostupný, vznikl projekt nazvaný Růžová mašinka. Dává možnost </w:t>
      </w:r>
      <w:r>
        <w:rPr>
          <w:b/>
          <w:bCs/>
          <w:lang w:bidi="cs-CZ"/>
        </w:rPr>
        <w:t>získat</w:t>
      </w:r>
      <w:r>
        <w:rPr>
          <w:b/>
          <w:bCs/>
          <w:lang w:bidi="cs-CZ"/>
        </w:rPr>
        <w:t xml:space="preserve"> bezplatně pět hodinových sezení s profesionálním koučem a posunout se dál ve svém </w:t>
      </w:r>
      <w:r w:rsidR="0000452D">
        <w:rPr>
          <w:b/>
          <w:bCs/>
          <w:lang w:bidi="cs-CZ"/>
        </w:rPr>
        <w:t>životě v</w:t>
      </w:r>
      <w:r>
        <w:rPr>
          <w:b/>
          <w:bCs/>
          <w:lang w:bidi="cs-CZ"/>
        </w:rPr>
        <w:t xml:space="preserve"> pozitivní rovině. Během dvou let své existence projekt pomohl už sedmi desítkám klientů a zapojilo se do něj 42 profesionálních koučů. Je otevřený všem, kteří sami pomáhají druhým</w:t>
      </w:r>
      <w:r>
        <w:rPr>
          <w:b/>
          <w:bCs/>
          <w:lang w:bidi="cs-CZ"/>
        </w:rPr>
        <w:t xml:space="preserve"> </w:t>
      </w:r>
      <w:r w:rsidR="006F6BEF">
        <w:rPr>
          <w:b/>
          <w:bCs/>
          <w:lang w:bidi="cs-CZ"/>
        </w:rPr>
        <w:br/>
      </w:r>
      <w:r>
        <w:rPr>
          <w:b/>
          <w:bCs/>
          <w:lang w:bidi="cs-CZ"/>
        </w:rPr>
        <w:t>a nemohou si pomoc kouče plně financovat sami</w:t>
      </w:r>
      <w:r>
        <w:rPr>
          <w:b/>
          <w:bCs/>
          <w:lang w:bidi="cs-CZ"/>
        </w:rPr>
        <w:t>.</w:t>
      </w:r>
    </w:p>
    <w:bookmarkEnd w:id="0"/>
    <w:p w14:paraId="61D87DF1" w14:textId="77777777" w:rsidR="006A49ED" w:rsidRDefault="006A49ED">
      <w:pPr>
        <w:spacing w:line="276" w:lineRule="auto"/>
        <w:ind w:firstLine="0"/>
        <w:jc w:val="both"/>
        <w:rPr>
          <w:b/>
          <w:bCs/>
          <w:lang w:bidi="cs-CZ"/>
        </w:rPr>
      </w:pPr>
    </w:p>
    <w:p w14:paraId="3B98C701" w14:textId="0FC8E171" w:rsidR="00E9024D" w:rsidRDefault="001C143A">
      <w:pPr>
        <w:spacing w:line="276" w:lineRule="auto"/>
        <w:ind w:firstLine="0"/>
        <w:jc w:val="both"/>
        <w:rPr>
          <w:lang w:bidi="cs-CZ"/>
        </w:rPr>
      </w:pPr>
      <w:r>
        <w:rPr>
          <w:noProof/>
          <w:lang w:bidi="cs-CZ"/>
        </w:rPr>
        <mc:AlternateContent>
          <mc:Choice Requires="wps">
            <w:drawing>
              <wp:anchor distT="45720" distB="45720" distL="114300" distR="114300" simplePos="0" relativeHeight="251661312" behindDoc="0" locked="0" layoutInCell="1" allowOverlap="1" wp14:anchorId="4A6DE77F" wp14:editId="1984D66A">
                <wp:simplePos x="0" y="0"/>
                <wp:positionH relativeFrom="margin">
                  <wp:align>right</wp:align>
                </wp:positionH>
                <wp:positionV relativeFrom="paragraph">
                  <wp:posOffset>76200</wp:posOffset>
                </wp:positionV>
                <wp:extent cx="2360930" cy="2217420"/>
                <wp:effectExtent l="0" t="0" r="19685"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17420"/>
                        </a:xfrm>
                        <a:prstGeom prst="rect">
                          <a:avLst/>
                        </a:prstGeom>
                        <a:solidFill>
                          <a:srgbClr val="FFCCCC">
                            <a:alpha val="30000"/>
                          </a:srgbClr>
                        </a:solidFill>
                        <a:ln w="9525">
                          <a:solidFill>
                            <a:srgbClr val="000000"/>
                          </a:solidFill>
                          <a:miter lim="800000"/>
                          <a:headEnd/>
                          <a:tailEnd/>
                        </a:ln>
                      </wps:spPr>
                      <wps:txbx>
                        <w:txbxContent>
                          <w:p w14:paraId="37240B0F" w14:textId="580BC8B5" w:rsidR="001C143A" w:rsidRPr="001C143A" w:rsidRDefault="001C143A">
                            <w:pPr>
                              <w:rPr>
                                <w:b/>
                                <w:bCs/>
                              </w:rPr>
                            </w:pPr>
                            <w:r w:rsidRPr="001C143A">
                              <w:rPr>
                                <w:b/>
                                <w:bCs/>
                              </w:rPr>
                              <w:t>Růžová mašinka</w:t>
                            </w:r>
                          </w:p>
                          <w:p w14:paraId="72D1FE09" w14:textId="77777777" w:rsidR="001C143A" w:rsidRDefault="001C143A" w:rsidP="001C143A">
                            <w:pPr>
                              <w:spacing w:line="276" w:lineRule="auto"/>
                              <w:ind w:firstLine="0"/>
                              <w:jc w:val="both"/>
                            </w:pPr>
                            <w:r>
                              <w:rPr>
                                <w:lang w:bidi="cs-CZ"/>
                              </w:rPr>
                              <w:t xml:space="preserve">Název Růžová mašinka vychází z myšlenky, že je to právě mašinka, která dává počáteční energii a udává vlak do pohybu. To stejné dělá kouč s klientem. Růžová barva odkazuje </w:t>
                            </w:r>
                            <w:r>
                              <w:rPr>
                                <w:lang w:bidi="cs-CZ"/>
                              </w:rPr>
                              <w:br/>
                              <w:t>na neziskovost a dobrovolnost tohoto projektu.</w:t>
                            </w:r>
                            <w:r>
                              <w:rPr>
                                <w:b/>
                                <w:bCs/>
                                <w:lang w:bidi="cs-CZ"/>
                              </w:rPr>
                              <w:t xml:space="preserve">  </w:t>
                            </w:r>
                          </w:p>
                          <w:p w14:paraId="571F9CDF" w14:textId="77777777" w:rsidR="001C143A" w:rsidRDefault="001C143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6DE77F" id="_x0000_t202" coordsize="21600,21600" o:spt="202" path="m,l,21600r21600,l21600,xe">
                <v:stroke joinstyle="miter"/>
                <v:path gradientshapeok="t" o:connecttype="rect"/>
              </v:shapetype>
              <v:shape id="Textové pole 2" o:spid="_x0000_s1026" type="#_x0000_t202" style="position:absolute;left:0;text-align:left;margin-left:134.7pt;margin-top:6pt;width:185.9pt;height:174.6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" fillcolor="#fcc">
                <v:fill opacity="19789f"/>
                <v:textbox>
                  <w:txbxContent>
                    <w:p w14:paraId="37240B0F" w14:textId="580BC8B5" w:rsidR="001C143A" w:rsidRPr="001C143A" w:rsidRDefault="001C143A">
                      <w:pPr>
                        <w:rPr>
                          <w:b/>
                          <w:bCs/>
                        </w:rPr>
                      </w:pPr>
                      <w:r w:rsidRPr="001C143A">
                        <w:rPr>
                          <w:b/>
                          <w:bCs/>
                        </w:rPr>
                        <w:t>Růžová mašinka</w:t>
                      </w:r>
                    </w:p>
                    <w:p w14:paraId="72D1FE09" w14:textId="77777777" w:rsidR="001C143A" w:rsidRDefault="001C143A" w:rsidP="001C143A">
                      <w:pPr>
                        <w:spacing w:line="276" w:lineRule="auto"/>
                        <w:ind w:firstLine="0"/>
                        <w:jc w:val="both"/>
                      </w:pPr>
                      <w:r>
                        <w:rPr>
                          <w:lang w:bidi="cs-CZ"/>
                        </w:rPr>
                        <w:t xml:space="preserve">Název Růžová mašinka vychází z myšlenky, že je to právě mašinka, která dává počáteční energii a udává vlak do pohybu. To stejné dělá kouč s klientem. Růžová barva odkazuje </w:t>
                      </w:r>
                      <w:r>
                        <w:rPr>
                          <w:lang w:bidi="cs-CZ"/>
                        </w:rPr>
                        <w:br/>
                        <w:t>na neziskovost a dobrovolnost tohoto projektu.</w:t>
                      </w:r>
                      <w:r>
                        <w:rPr>
                          <w:b/>
                          <w:bCs/>
                          <w:lang w:bidi="cs-CZ"/>
                        </w:rPr>
                        <w:t xml:space="preserve">  </w:t>
                      </w:r>
                    </w:p>
                    <w:p w14:paraId="571F9CDF" w14:textId="77777777" w:rsidR="001C143A" w:rsidRDefault="001C143A"/>
                  </w:txbxContent>
                </v:textbox>
                <w10:wrap type="square" anchorx="margin"/>
              </v:shape>
            </w:pict>
          </mc:Fallback>
        </mc:AlternateContent>
      </w:r>
      <w:r w:rsidR="005947D8">
        <w:rPr>
          <w:lang w:bidi="cs-CZ"/>
        </w:rPr>
        <w:t xml:space="preserve">Profesionální koučink se stává celosvětovým trendem, který pomalu opouští prostředí businessu a přesouvá </w:t>
      </w:r>
      <w:r w:rsidR="008B5DD0">
        <w:rPr>
          <w:lang w:bidi="cs-CZ"/>
        </w:rPr>
        <w:br/>
      </w:r>
      <w:r w:rsidR="005947D8">
        <w:rPr>
          <w:lang w:bidi="cs-CZ"/>
        </w:rPr>
        <w:t>se i do dalších odvětví našeho života.</w:t>
      </w:r>
      <w:r w:rsidR="005947D8">
        <w:rPr>
          <w:b/>
          <w:bCs/>
          <w:lang w:bidi="cs-CZ"/>
        </w:rPr>
        <w:t xml:space="preserve"> </w:t>
      </w:r>
      <w:r w:rsidR="005947D8">
        <w:rPr>
          <w:lang w:bidi="cs-CZ"/>
        </w:rPr>
        <w:t xml:space="preserve">Přestože </w:t>
      </w:r>
      <w:r w:rsidR="008B5DD0">
        <w:rPr>
          <w:lang w:bidi="cs-CZ"/>
        </w:rPr>
        <w:br/>
      </w:r>
      <w:r w:rsidR="005947D8">
        <w:rPr>
          <w:lang w:bidi="cs-CZ"/>
        </w:rPr>
        <w:t xml:space="preserve">má prokazatelné pozitivní výsledky, </w:t>
      </w:r>
      <w:r w:rsidR="008B5DD0">
        <w:rPr>
          <w:lang w:bidi="cs-CZ"/>
        </w:rPr>
        <w:t>existuje</w:t>
      </w:r>
      <w:r w:rsidR="005947D8">
        <w:rPr>
          <w:lang w:bidi="cs-CZ"/>
        </w:rPr>
        <w:t xml:space="preserve"> řada lidí, kteří jeho přínosů využívat nemohou. Jedním z</w:t>
      </w:r>
      <w:r w:rsidR="008B5DD0">
        <w:rPr>
          <w:lang w:bidi="cs-CZ"/>
        </w:rPr>
        <w:t xml:space="preserve"> důvodů je bezesporu cena. Služba </w:t>
      </w:r>
      <w:r w:rsidR="005947D8">
        <w:rPr>
          <w:lang w:bidi="cs-CZ"/>
        </w:rPr>
        <w:t>profesionálního kouče</w:t>
      </w:r>
      <w:r w:rsidR="00540988" w:rsidRPr="00540988">
        <w:rPr>
          <w:lang w:bidi="cs-CZ"/>
        </w:rPr>
        <w:t xml:space="preserve"> </w:t>
      </w:r>
      <w:r w:rsidR="00540988">
        <w:rPr>
          <w:lang w:bidi="cs-CZ"/>
        </w:rPr>
        <w:t>totiž pro klienta často</w:t>
      </w:r>
      <w:r w:rsidR="00E9024D">
        <w:rPr>
          <w:lang w:bidi="cs-CZ"/>
        </w:rPr>
        <w:t xml:space="preserve"> </w:t>
      </w:r>
      <w:r w:rsidR="00540988">
        <w:rPr>
          <w:lang w:bidi="cs-CZ"/>
        </w:rPr>
        <w:t>představuje</w:t>
      </w:r>
      <w:r w:rsidR="005947D8">
        <w:rPr>
          <w:lang w:bidi="cs-CZ"/>
        </w:rPr>
        <w:t xml:space="preserve"> </w:t>
      </w:r>
      <w:r w:rsidR="00540988">
        <w:rPr>
          <w:lang w:bidi="cs-CZ"/>
        </w:rPr>
        <w:t xml:space="preserve">příliš vysoké </w:t>
      </w:r>
      <w:r w:rsidR="008B5DD0">
        <w:rPr>
          <w:lang w:bidi="cs-CZ"/>
        </w:rPr>
        <w:t>finančn</w:t>
      </w:r>
      <w:r w:rsidR="00540988">
        <w:rPr>
          <w:lang w:bidi="cs-CZ"/>
        </w:rPr>
        <w:t>í</w:t>
      </w:r>
      <w:r w:rsidR="008B5DD0">
        <w:rPr>
          <w:lang w:bidi="cs-CZ"/>
        </w:rPr>
        <w:t xml:space="preserve"> </w:t>
      </w:r>
      <w:r w:rsidR="005947D8">
        <w:rPr>
          <w:lang w:bidi="cs-CZ"/>
        </w:rPr>
        <w:t>náklad</w:t>
      </w:r>
      <w:r w:rsidR="00540988">
        <w:rPr>
          <w:lang w:bidi="cs-CZ"/>
        </w:rPr>
        <w:t>y</w:t>
      </w:r>
      <w:r w:rsidR="005947D8">
        <w:rPr>
          <w:lang w:bidi="cs-CZ"/>
        </w:rPr>
        <w:t xml:space="preserve">. </w:t>
      </w:r>
    </w:p>
    <w:p w14:paraId="69C4318C" w14:textId="77777777" w:rsidR="00E9024D" w:rsidRDefault="005947D8">
      <w:pPr>
        <w:spacing w:line="276" w:lineRule="auto"/>
        <w:ind w:firstLine="0"/>
        <w:jc w:val="both"/>
        <w:rPr>
          <w:lang w:bidi="cs-CZ"/>
        </w:rPr>
      </w:pPr>
      <w:r>
        <w:rPr>
          <w:lang w:bidi="cs-CZ"/>
        </w:rPr>
        <w:t xml:space="preserve">Změnit se to rozhodli manželé Lucie a Václav </w:t>
      </w:r>
      <w:proofErr w:type="spellStart"/>
      <w:r>
        <w:rPr>
          <w:lang w:bidi="cs-CZ"/>
        </w:rPr>
        <w:t>Szakálovi</w:t>
      </w:r>
      <w:proofErr w:type="spellEnd"/>
      <w:r>
        <w:rPr>
          <w:lang w:bidi="cs-CZ"/>
        </w:rPr>
        <w:t xml:space="preserve">, profesionální koučové a majitelé společnost </w:t>
      </w:r>
      <w:proofErr w:type="spellStart"/>
      <w:r>
        <w:rPr>
          <w:lang w:bidi="cs-CZ"/>
        </w:rPr>
        <w:t>Results</w:t>
      </w:r>
      <w:proofErr w:type="spellEnd"/>
      <w:r>
        <w:rPr>
          <w:lang w:bidi="cs-CZ"/>
        </w:rPr>
        <w:t xml:space="preserve"> &amp; </w:t>
      </w:r>
      <w:proofErr w:type="spellStart"/>
      <w:r>
        <w:rPr>
          <w:lang w:bidi="cs-CZ"/>
        </w:rPr>
        <w:t>Emotions</w:t>
      </w:r>
      <w:proofErr w:type="spellEnd"/>
      <w:r>
        <w:rPr>
          <w:lang w:bidi="cs-CZ"/>
        </w:rPr>
        <w:t xml:space="preserve"> věnující se profesionálnímu koučování a školení koučů.  V roce 2019 za tímto účelem založili projekt nazvaný Růžová mašinka. </w:t>
      </w:r>
    </w:p>
    <w:p w14:paraId="6F911125" w14:textId="6F2DB409" w:rsidR="00E9024D" w:rsidRDefault="005947D8">
      <w:pPr>
        <w:spacing w:line="276" w:lineRule="auto"/>
        <w:ind w:firstLine="0"/>
        <w:jc w:val="both"/>
        <w:rPr>
          <w:b/>
          <w:bCs/>
          <w:lang w:bidi="cs-CZ"/>
        </w:rPr>
      </w:pPr>
      <w:r>
        <w:rPr>
          <w:i/>
          <w:iCs/>
          <w:lang w:bidi="cs-CZ"/>
        </w:rPr>
        <w:t xml:space="preserve">„Pokud se koučink dělá dobře a profesionálně, jsou honoráře vysoké. Ne každý, </w:t>
      </w:r>
      <w:r w:rsidR="00540988">
        <w:rPr>
          <w:i/>
          <w:iCs/>
          <w:lang w:bidi="cs-CZ"/>
        </w:rPr>
        <w:br/>
      </w:r>
      <w:r>
        <w:rPr>
          <w:i/>
          <w:iCs/>
          <w:lang w:bidi="cs-CZ"/>
        </w:rPr>
        <w:t xml:space="preserve">pro koho by byl koučink velkým přínosem, si však může kouče dovolit. To nás velmi mrzelo </w:t>
      </w:r>
      <w:r w:rsidR="00540988">
        <w:rPr>
          <w:i/>
          <w:iCs/>
          <w:lang w:bidi="cs-CZ"/>
        </w:rPr>
        <w:br/>
      </w:r>
      <w:r>
        <w:rPr>
          <w:i/>
          <w:iCs/>
          <w:lang w:bidi="cs-CZ"/>
        </w:rPr>
        <w:t>a byl to</w:t>
      </w:r>
      <w:r w:rsidR="00E9024D">
        <w:rPr>
          <w:i/>
          <w:iCs/>
          <w:lang w:bidi="cs-CZ"/>
        </w:rPr>
        <w:t xml:space="preserve"> i</w:t>
      </w:r>
      <w:r>
        <w:rPr>
          <w:i/>
          <w:iCs/>
          <w:lang w:bidi="cs-CZ"/>
        </w:rPr>
        <w:t xml:space="preserve"> prvotní impuls k vytvoření projektu Růžová mašinka</w:t>
      </w:r>
      <w:r w:rsidR="006F6BEF">
        <w:rPr>
          <w:i/>
          <w:iCs/>
          <w:lang w:bidi="cs-CZ"/>
        </w:rPr>
        <w:t>. Díky němu jsou</w:t>
      </w:r>
      <w:r>
        <w:rPr>
          <w:i/>
          <w:iCs/>
          <w:lang w:bidi="cs-CZ"/>
        </w:rPr>
        <w:t xml:space="preserve"> koučové bezplatně</w:t>
      </w:r>
      <w:r w:rsidR="006F6BEF">
        <w:rPr>
          <w:i/>
          <w:iCs/>
          <w:lang w:bidi="cs-CZ"/>
        </w:rPr>
        <w:t xml:space="preserve"> k dispozici</w:t>
      </w:r>
      <w:r>
        <w:rPr>
          <w:i/>
          <w:iCs/>
          <w:lang w:bidi="cs-CZ"/>
        </w:rPr>
        <w:t xml:space="preserve"> lidem z pomáhajících profesí, tedy těm, kteří sami pomáhají druhým,“</w:t>
      </w:r>
      <w:r>
        <w:rPr>
          <w:lang w:bidi="cs-CZ"/>
        </w:rPr>
        <w:t xml:space="preserve"> </w:t>
      </w:r>
      <w:r>
        <w:rPr>
          <w:b/>
          <w:bCs/>
          <w:lang w:bidi="cs-CZ"/>
        </w:rPr>
        <w:t xml:space="preserve">říká Václav </w:t>
      </w:r>
      <w:proofErr w:type="spellStart"/>
      <w:r>
        <w:rPr>
          <w:b/>
          <w:bCs/>
          <w:lang w:bidi="cs-CZ"/>
        </w:rPr>
        <w:t>Szakál</w:t>
      </w:r>
      <w:proofErr w:type="spellEnd"/>
      <w:r>
        <w:rPr>
          <w:b/>
          <w:bCs/>
          <w:lang w:bidi="cs-CZ"/>
        </w:rPr>
        <w:t>, jednatel a garant programů společnosti</w:t>
      </w:r>
      <w:r>
        <w:rPr>
          <w:b/>
          <w:bCs/>
        </w:rPr>
        <w:t xml:space="preserve"> </w:t>
      </w:r>
      <w:proofErr w:type="spellStart"/>
      <w:r>
        <w:rPr>
          <w:b/>
          <w:bCs/>
          <w:lang w:bidi="cs-CZ"/>
        </w:rPr>
        <w:t>Results</w:t>
      </w:r>
      <w:proofErr w:type="spellEnd"/>
      <w:r>
        <w:rPr>
          <w:b/>
          <w:bCs/>
          <w:lang w:bidi="cs-CZ"/>
        </w:rPr>
        <w:t xml:space="preserve"> &amp; </w:t>
      </w:r>
      <w:proofErr w:type="spellStart"/>
      <w:r>
        <w:rPr>
          <w:b/>
          <w:bCs/>
          <w:lang w:bidi="cs-CZ"/>
        </w:rPr>
        <w:t>Emotions</w:t>
      </w:r>
      <w:proofErr w:type="spellEnd"/>
      <w:r>
        <w:rPr>
          <w:b/>
          <w:bCs/>
          <w:lang w:bidi="cs-CZ"/>
        </w:rPr>
        <w:t xml:space="preserve">. </w:t>
      </w:r>
    </w:p>
    <w:p w14:paraId="61D87DF3" w14:textId="77777777" w:rsidR="006A49ED" w:rsidRDefault="006A49ED">
      <w:pPr>
        <w:spacing w:line="276" w:lineRule="auto"/>
        <w:ind w:firstLine="0"/>
        <w:jc w:val="both"/>
        <w:rPr>
          <w:b/>
          <w:bCs/>
          <w:lang w:bidi="cs-CZ"/>
        </w:rPr>
      </w:pPr>
    </w:p>
    <w:p w14:paraId="61D87DF4" w14:textId="3E8AED74" w:rsidR="006A49ED" w:rsidRDefault="005947D8">
      <w:pPr>
        <w:spacing w:line="276" w:lineRule="auto"/>
        <w:ind w:firstLine="0"/>
        <w:jc w:val="both"/>
        <w:rPr>
          <w:b/>
          <w:bCs/>
          <w:lang w:bidi="cs-CZ"/>
        </w:rPr>
      </w:pPr>
      <w:r>
        <w:rPr>
          <w:b/>
          <w:bCs/>
          <w:lang w:bidi="cs-CZ"/>
        </w:rPr>
        <w:lastRenderedPageBreak/>
        <w:t>Kdo a jak se může do Růžové mašinky zapojit?</w:t>
      </w:r>
    </w:p>
    <w:p w14:paraId="61D87DF5" w14:textId="3BECBB75" w:rsidR="006A49ED" w:rsidRDefault="00540988">
      <w:pPr>
        <w:spacing w:line="276" w:lineRule="auto"/>
        <w:ind w:firstLine="0"/>
        <w:jc w:val="both"/>
        <w:rPr>
          <w:lang w:bidi="cs-CZ"/>
        </w:rPr>
      </w:pPr>
      <w:r>
        <w:rPr>
          <w:noProof/>
          <w:lang w:bidi="cs-CZ"/>
        </w:rPr>
        <mc:AlternateContent>
          <mc:Choice Requires="wps">
            <w:drawing>
              <wp:anchor distT="45720" distB="45720" distL="114300" distR="114300" simplePos="0" relativeHeight="251663360" behindDoc="0" locked="0" layoutInCell="1" allowOverlap="1" wp14:anchorId="0EDB546E" wp14:editId="092BAFDA">
                <wp:simplePos x="0" y="0"/>
                <wp:positionH relativeFrom="margin">
                  <wp:posOffset>2933065</wp:posOffset>
                </wp:positionH>
                <wp:positionV relativeFrom="paragraph">
                  <wp:posOffset>325120</wp:posOffset>
                </wp:positionV>
                <wp:extent cx="2810510" cy="2987040"/>
                <wp:effectExtent l="0" t="0" r="27940" b="2286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2987040"/>
                        </a:xfrm>
                        <a:prstGeom prst="rect">
                          <a:avLst/>
                        </a:prstGeom>
                        <a:solidFill>
                          <a:srgbClr val="FFCCCC">
                            <a:alpha val="30196"/>
                          </a:srgbClr>
                        </a:solidFill>
                        <a:ln w="9525">
                          <a:solidFill>
                            <a:srgbClr val="000000"/>
                          </a:solidFill>
                          <a:miter lim="800000"/>
                          <a:headEnd/>
                          <a:tailEnd/>
                        </a:ln>
                      </wps:spPr>
                      <wps:txbx>
                        <w:txbxContent>
                          <w:p w14:paraId="7CAB0622" w14:textId="2E767515" w:rsidR="00540988" w:rsidRDefault="00540988" w:rsidP="00540988">
                            <w:pPr>
                              <w:spacing w:line="276" w:lineRule="auto"/>
                              <w:ind w:firstLine="0"/>
                              <w:jc w:val="both"/>
                            </w:pPr>
                            <w:r w:rsidRPr="00791D1E">
                              <w:rPr>
                                <w:i/>
                                <w:iCs/>
                              </w:rPr>
                              <w:t>„Projekt Růžová mašinka je opravdu skvělý, protože bezplatně pomáhá lidem, kteří se snaží pozitivně působit na svět, ale kteří často nemají prostor ani peníze se věnovat svému vlastnímu rozvoji. Díky milému a povzbuzujícímu přístupu koučky jsem našla cestu, jak překonat vyhoření a najít novou chuť do práce. Nejlepší na tom všem je, že člověk jen dostává podnětné otázky a řešení nalézá sám v</w:t>
                            </w:r>
                            <w:r>
                              <w:rPr>
                                <w:i/>
                                <w:iCs/>
                              </w:rPr>
                              <w:t> </w:t>
                            </w:r>
                            <w:r w:rsidRPr="00791D1E">
                              <w:rPr>
                                <w:i/>
                                <w:iCs/>
                              </w:rPr>
                              <w:t>sobě</w:t>
                            </w:r>
                            <w:r>
                              <w:rPr>
                                <w:i/>
                                <w:iCs/>
                              </w:rPr>
                              <w:t>,</w:t>
                            </w:r>
                            <w:r w:rsidRPr="00791D1E">
                              <w:rPr>
                                <w:i/>
                                <w:iCs/>
                              </w:rPr>
                              <w:t>“</w:t>
                            </w:r>
                            <w:r w:rsidRPr="00791D1E">
                              <w:t xml:space="preserve"> </w:t>
                            </w:r>
                            <w:r w:rsidRPr="00E9024D">
                              <w:rPr>
                                <w:b/>
                                <w:bCs/>
                              </w:rPr>
                              <w:t xml:space="preserve">říká Tereza </w:t>
                            </w:r>
                            <w:proofErr w:type="spellStart"/>
                            <w:r w:rsidRPr="00E9024D">
                              <w:rPr>
                                <w:b/>
                                <w:bCs/>
                              </w:rPr>
                              <w:t>Vandrovcová</w:t>
                            </w:r>
                            <w:proofErr w:type="spellEnd"/>
                            <w:r w:rsidRPr="00E9024D">
                              <w:rPr>
                                <w:b/>
                                <w:bCs/>
                              </w:rPr>
                              <w:t>,</w:t>
                            </w:r>
                            <w:r w:rsidR="003B45A0">
                              <w:rPr>
                                <w:b/>
                                <w:bCs/>
                              </w:rPr>
                              <w:t xml:space="preserve"> </w:t>
                            </w:r>
                            <w:r w:rsidRPr="00E9024D">
                              <w:rPr>
                                <w:b/>
                                <w:bCs/>
                              </w:rPr>
                              <w:t>dobrovolník</w:t>
                            </w:r>
                            <w:r w:rsidR="003B45A0">
                              <w:rPr>
                                <w:b/>
                                <w:bCs/>
                              </w:rPr>
                              <w:t xml:space="preserve"> a </w:t>
                            </w:r>
                            <w:r w:rsidRPr="00E9024D">
                              <w:rPr>
                                <w:b/>
                                <w:bCs/>
                              </w:rPr>
                              <w:t>mluvčí</w:t>
                            </w:r>
                            <w:r w:rsidR="003B45A0">
                              <w:rPr>
                                <w:b/>
                                <w:bCs/>
                              </w:rPr>
                              <w:t xml:space="preserve"> </w:t>
                            </w:r>
                            <w:r w:rsidRPr="00E9024D">
                              <w:rPr>
                                <w:b/>
                                <w:bCs/>
                              </w:rPr>
                              <w:t>v neziskové organizace Otevři oči</w:t>
                            </w:r>
                            <w:r>
                              <w:rPr>
                                <w:b/>
                                <w:bCs/>
                              </w:rPr>
                              <w:t xml:space="preserve"> </w:t>
                            </w:r>
                            <w:r w:rsidR="003B45A0">
                              <w:rPr>
                                <w:b/>
                                <w:bCs/>
                              </w:rPr>
                              <w:br/>
                            </w:r>
                            <w:r>
                              <w:rPr>
                                <w:b/>
                                <w:bCs/>
                              </w:rPr>
                              <w:t>a zároveň i jedna z klientek projektu Růžová mašinka</w:t>
                            </w:r>
                            <w:r w:rsidRPr="00E9024D">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B546E" id="_x0000_s1027" type="#_x0000_t202" style="position:absolute;left:0;text-align:left;margin-left:230.95pt;margin-top:25.6pt;width:221.3pt;height:235.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" fillcolor="#fcc">
                <v:fill opacity="19789f"/>
                <v:textbox>
                  <w:txbxContent>
                    <w:p w14:paraId="7CAB0622" w14:textId="2E767515" w:rsidR="00540988" w:rsidRDefault="00540988" w:rsidP="00540988">
                      <w:pPr>
                        <w:spacing w:line="276" w:lineRule="auto"/>
                        <w:ind w:firstLine="0"/>
                        <w:jc w:val="both"/>
                      </w:pPr>
                      <w:r w:rsidRPr="00791D1E">
                        <w:rPr>
                          <w:i/>
                          <w:iCs/>
                        </w:rPr>
                        <w:t>„Projekt Růžová mašinka je opravdu skvělý, protože bezplatně pomáhá lidem, kteří se snaží pozitivně působit na svět, ale kteří často nemají prostor ani peníze se věnovat svému vlastnímu rozvoji. Díky milému a povzbuzujícímu přístupu koučky jsem našla cestu, jak překonat vyhoření a najít novou chuť do práce. Nejlepší na tom všem je, že člověk jen dostává podnětné otázky a řešení nalézá sám v</w:t>
                      </w:r>
                      <w:r>
                        <w:rPr>
                          <w:i/>
                          <w:iCs/>
                        </w:rPr>
                        <w:t> </w:t>
                      </w:r>
                      <w:r w:rsidRPr="00791D1E">
                        <w:rPr>
                          <w:i/>
                          <w:iCs/>
                        </w:rPr>
                        <w:t>sobě</w:t>
                      </w:r>
                      <w:r>
                        <w:rPr>
                          <w:i/>
                          <w:iCs/>
                        </w:rPr>
                        <w:t>,</w:t>
                      </w:r>
                      <w:r w:rsidRPr="00791D1E">
                        <w:rPr>
                          <w:i/>
                          <w:iCs/>
                        </w:rPr>
                        <w:t>“</w:t>
                      </w:r>
                      <w:r w:rsidRPr="00791D1E">
                        <w:t xml:space="preserve"> </w:t>
                      </w:r>
                      <w:r w:rsidRPr="00E9024D">
                        <w:rPr>
                          <w:b/>
                          <w:bCs/>
                        </w:rPr>
                        <w:t xml:space="preserve">říká Tereza </w:t>
                      </w:r>
                      <w:proofErr w:type="spellStart"/>
                      <w:r w:rsidRPr="00E9024D">
                        <w:rPr>
                          <w:b/>
                          <w:bCs/>
                        </w:rPr>
                        <w:t>Vandrovcová</w:t>
                      </w:r>
                      <w:proofErr w:type="spellEnd"/>
                      <w:r w:rsidRPr="00E9024D">
                        <w:rPr>
                          <w:b/>
                          <w:bCs/>
                        </w:rPr>
                        <w:t>,</w:t>
                      </w:r>
                      <w:r w:rsidR="003B45A0">
                        <w:rPr>
                          <w:b/>
                          <w:bCs/>
                        </w:rPr>
                        <w:t xml:space="preserve"> </w:t>
                      </w:r>
                      <w:r w:rsidRPr="00E9024D">
                        <w:rPr>
                          <w:b/>
                          <w:bCs/>
                        </w:rPr>
                        <w:t>dobrovolník</w:t>
                      </w:r>
                      <w:r w:rsidR="003B45A0">
                        <w:rPr>
                          <w:b/>
                          <w:bCs/>
                        </w:rPr>
                        <w:t xml:space="preserve"> a </w:t>
                      </w:r>
                      <w:r w:rsidRPr="00E9024D">
                        <w:rPr>
                          <w:b/>
                          <w:bCs/>
                        </w:rPr>
                        <w:t>mluvčí</w:t>
                      </w:r>
                      <w:r w:rsidR="003B45A0">
                        <w:rPr>
                          <w:b/>
                          <w:bCs/>
                        </w:rPr>
                        <w:t xml:space="preserve"> </w:t>
                      </w:r>
                      <w:r w:rsidRPr="00E9024D">
                        <w:rPr>
                          <w:b/>
                          <w:bCs/>
                        </w:rPr>
                        <w:t>v neziskové organizace Otevři oči</w:t>
                      </w:r>
                      <w:r>
                        <w:rPr>
                          <w:b/>
                          <w:bCs/>
                        </w:rPr>
                        <w:t xml:space="preserve"> </w:t>
                      </w:r>
                      <w:r w:rsidR="003B45A0">
                        <w:rPr>
                          <w:b/>
                          <w:bCs/>
                        </w:rPr>
                        <w:br/>
                      </w:r>
                      <w:r>
                        <w:rPr>
                          <w:b/>
                          <w:bCs/>
                        </w:rPr>
                        <w:t>a zároveň i jedna z klientek projektu Růžová mašinka</w:t>
                      </w:r>
                      <w:r w:rsidRPr="00E9024D">
                        <w:rPr>
                          <w:b/>
                          <w:bCs/>
                        </w:rPr>
                        <w:t>.</w:t>
                      </w:r>
                    </w:p>
                  </w:txbxContent>
                </v:textbox>
                <w10:wrap type="square" anchorx="margin"/>
              </v:shape>
            </w:pict>
          </mc:Fallback>
        </mc:AlternateContent>
      </w:r>
      <w:r w:rsidR="005947D8">
        <w:rPr>
          <w:lang w:bidi="cs-CZ"/>
        </w:rPr>
        <w:t xml:space="preserve">Lékaři, sestřičky, učitelé, dobrovolníci či pracovníci neziskových organizací si v uplynulých měsících sáhli na úplné dno svých psychických i fyzických sil. Najít cestu </w:t>
      </w:r>
      <w:r w:rsidR="003B45A0">
        <w:rPr>
          <w:lang w:bidi="cs-CZ"/>
        </w:rPr>
        <w:br/>
      </w:r>
      <w:r w:rsidR="005947D8">
        <w:rPr>
          <w:lang w:bidi="cs-CZ"/>
        </w:rPr>
        <w:t xml:space="preserve">ze zdánlivě bezvýchodných situací a slepých uliček, ztráty motivace či profesního vyhoření </w:t>
      </w:r>
      <w:r>
        <w:rPr>
          <w:lang w:bidi="cs-CZ"/>
        </w:rPr>
        <w:t xml:space="preserve">jim může usnadnit </w:t>
      </w:r>
      <w:r w:rsidR="005947D8">
        <w:rPr>
          <w:lang w:bidi="cs-CZ"/>
        </w:rPr>
        <w:t>vedení profesionálním koučem</w:t>
      </w:r>
      <w:r>
        <w:rPr>
          <w:lang w:bidi="cs-CZ"/>
        </w:rPr>
        <w:t>. Ten je</w:t>
      </w:r>
      <w:r w:rsidR="005947D8">
        <w:rPr>
          <w:lang w:bidi="cs-CZ"/>
        </w:rPr>
        <w:t xml:space="preserve"> pomocí správně kladených otázek nasměruje k nalezení nejlepšího řešení. Kouč neradí ani nementoruje, ale vede klienta k pojmenování těch problémů, s nimiž </w:t>
      </w:r>
      <w:r w:rsidR="003B45A0">
        <w:rPr>
          <w:lang w:bidi="cs-CZ"/>
        </w:rPr>
        <w:br/>
      </w:r>
      <w:r w:rsidR="005947D8">
        <w:rPr>
          <w:lang w:bidi="cs-CZ"/>
        </w:rPr>
        <w:t>se potýká, a následně k přijetí zodpovědnosti za svůj život.</w:t>
      </w:r>
    </w:p>
    <w:p w14:paraId="070A7433" w14:textId="41815F54" w:rsidR="00791D1E" w:rsidRDefault="005947D8" w:rsidP="00791D1E">
      <w:pPr>
        <w:spacing w:line="276" w:lineRule="auto"/>
        <w:ind w:firstLine="0"/>
        <w:jc w:val="both"/>
      </w:pPr>
      <w:r>
        <w:rPr>
          <w:lang w:bidi="cs-CZ"/>
        </w:rPr>
        <w:t xml:space="preserve">Růžová mašinka je určená zejména těm, kteří ve své profesi pomáhají druhým a jsou přitom sami velmi ohroženi „vybitím jejich vlastních baterek“. Zároveň těm, kteří na sobě chtějí pracovat a aktivně hledají cesty, jak své myšlení změnit a posunout se ve svém životě dál. Zájemci se do projektu mohou přihlásit vyplněním formuláře na webu společnosti </w:t>
      </w:r>
      <w:proofErr w:type="spellStart"/>
      <w:r>
        <w:rPr>
          <w:lang w:bidi="cs-CZ"/>
        </w:rPr>
        <w:t>Results</w:t>
      </w:r>
      <w:proofErr w:type="spellEnd"/>
      <w:r>
        <w:rPr>
          <w:lang w:bidi="cs-CZ"/>
        </w:rPr>
        <w:t xml:space="preserve"> &amp; </w:t>
      </w:r>
      <w:proofErr w:type="spellStart"/>
      <w:r>
        <w:rPr>
          <w:lang w:bidi="cs-CZ"/>
        </w:rPr>
        <w:t>Emotions</w:t>
      </w:r>
      <w:proofErr w:type="spellEnd"/>
      <w:r>
        <w:rPr>
          <w:lang w:bidi="cs-CZ"/>
        </w:rPr>
        <w:t>. Následně si vyberou kouče, s nímž je čeká pět hodinových sezení. Už během takto krátké doby jsou klienti s podporou kouče schopni nasměrovat se k řešení problému, který je aktuálně tíží.</w:t>
      </w:r>
      <w:r>
        <w:t xml:space="preserve"> </w:t>
      </w:r>
    </w:p>
    <w:p w14:paraId="5AFCA4D5" w14:textId="77777777" w:rsidR="00791D1E" w:rsidRDefault="00791D1E" w:rsidP="00791D1E">
      <w:pPr>
        <w:spacing w:line="276" w:lineRule="auto"/>
        <w:ind w:firstLine="0"/>
        <w:jc w:val="both"/>
      </w:pPr>
    </w:p>
    <w:p w14:paraId="008DB15D" w14:textId="294C545A" w:rsidR="00791D1E" w:rsidRPr="00791D1E" w:rsidRDefault="00791D1E" w:rsidP="00791D1E">
      <w:pPr>
        <w:spacing w:line="276" w:lineRule="auto"/>
        <w:ind w:firstLine="0"/>
        <w:jc w:val="both"/>
        <w:rPr>
          <w:b/>
          <w:bCs/>
        </w:rPr>
      </w:pPr>
      <w:r w:rsidRPr="00791D1E">
        <w:rPr>
          <w:b/>
          <w:bCs/>
        </w:rPr>
        <w:t>Z Růžové mašinky se stala dlouhodobá iniciativa desítek lidí</w:t>
      </w:r>
    </w:p>
    <w:p w14:paraId="35B57A94" w14:textId="25DFA949" w:rsidR="00791D1E" w:rsidRDefault="00791D1E" w:rsidP="00791D1E">
      <w:pPr>
        <w:spacing w:line="276" w:lineRule="auto"/>
        <w:ind w:firstLine="0"/>
        <w:jc w:val="both"/>
      </w:pPr>
      <w:r>
        <w:t xml:space="preserve">Aby byl koučink pro zájemce zdarma, působení v Růžové mašince je pro všechny bez nároku na honorář. </w:t>
      </w:r>
      <w:r w:rsidRPr="00791D1E">
        <w:rPr>
          <w:i/>
          <w:iCs/>
        </w:rPr>
        <w:t xml:space="preserve">„Koučování i řízení projektu děláme s upřímným zájmem a srdcem. To si myslím, že je naše hlavní výhoda a palivo pro dlouhodobé fungování. Tým koučů a spolupracovníků se třetím rokem průběžně rozšiřuje. Díky jejich čerstvé energii se nám daří udržovat směr </w:t>
      </w:r>
      <w:r w:rsidR="006F6BEF">
        <w:rPr>
          <w:i/>
          <w:iCs/>
        </w:rPr>
        <w:br/>
      </w:r>
      <w:r w:rsidRPr="00791D1E">
        <w:rPr>
          <w:i/>
          <w:iCs/>
        </w:rPr>
        <w:t>k naplňování smyslu projektu – pomáhat lidem v neziskovém sektoru, aby mohli vést naplněný a spokojený život</w:t>
      </w:r>
      <w:r>
        <w:rPr>
          <w:i/>
          <w:iCs/>
        </w:rPr>
        <w:t>,</w:t>
      </w:r>
      <w:r w:rsidRPr="00791D1E">
        <w:rPr>
          <w:i/>
          <w:iCs/>
        </w:rPr>
        <w:t>“</w:t>
      </w:r>
      <w:r>
        <w:t xml:space="preserve"> </w:t>
      </w:r>
      <w:r>
        <w:rPr>
          <w:b/>
          <w:bCs/>
        </w:rPr>
        <w:t>uvádí</w:t>
      </w:r>
      <w:r>
        <w:t xml:space="preserve"> </w:t>
      </w:r>
      <w:r w:rsidRPr="00791D1E">
        <w:rPr>
          <w:b/>
          <w:bCs/>
        </w:rPr>
        <w:t xml:space="preserve">Lucie </w:t>
      </w:r>
      <w:proofErr w:type="spellStart"/>
      <w:r w:rsidRPr="00791D1E">
        <w:rPr>
          <w:b/>
          <w:bCs/>
        </w:rPr>
        <w:t>Szakál</w:t>
      </w:r>
      <w:proofErr w:type="spellEnd"/>
      <w:r w:rsidRPr="00791D1E">
        <w:rPr>
          <w:b/>
          <w:bCs/>
        </w:rPr>
        <w:t>, m</w:t>
      </w:r>
      <w:r w:rsidRPr="00791D1E">
        <w:rPr>
          <w:b/>
          <w:bCs/>
        </w:rPr>
        <w:t>anažerka kurzů a rozvoje</w:t>
      </w:r>
      <w:r>
        <w:t xml:space="preserve"> </w:t>
      </w:r>
      <w:r>
        <w:rPr>
          <w:b/>
          <w:bCs/>
          <w:lang w:bidi="cs-CZ"/>
        </w:rPr>
        <w:t>společnosti</w:t>
      </w:r>
      <w:r>
        <w:rPr>
          <w:b/>
          <w:bCs/>
        </w:rPr>
        <w:t xml:space="preserve"> </w:t>
      </w:r>
      <w:r w:rsidR="006F6BEF">
        <w:rPr>
          <w:b/>
          <w:bCs/>
        </w:rPr>
        <w:br/>
      </w:r>
      <w:proofErr w:type="spellStart"/>
      <w:r>
        <w:rPr>
          <w:b/>
          <w:bCs/>
          <w:lang w:bidi="cs-CZ"/>
        </w:rPr>
        <w:t>Results</w:t>
      </w:r>
      <w:proofErr w:type="spellEnd"/>
      <w:r>
        <w:rPr>
          <w:b/>
          <w:bCs/>
          <w:lang w:bidi="cs-CZ"/>
        </w:rPr>
        <w:t xml:space="preserve"> &amp; </w:t>
      </w:r>
      <w:proofErr w:type="spellStart"/>
      <w:r>
        <w:rPr>
          <w:b/>
          <w:bCs/>
          <w:lang w:bidi="cs-CZ"/>
        </w:rPr>
        <w:t>Emotions</w:t>
      </w:r>
      <w:proofErr w:type="spellEnd"/>
      <w:r>
        <w:rPr>
          <w:b/>
          <w:bCs/>
          <w:lang w:bidi="cs-CZ"/>
        </w:rPr>
        <w:t>.</w:t>
      </w:r>
    </w:p>
    <w:p w14:paraId="61D87DF9" w14:textId="106E2266" w:rsidR="006A49ED" w:rsidRDefault="005947D8">
      <w:pPr>
        <w:spacing w:line="276" w:lineRule="auto"/>
        <w:ind w:firstLine="0"/>
        <w:jc w:val="both"/>
      </w:pPr>
      <w:r>
        <w:rPr>
          <w:lang w:bidi="cs-CZ"/>
        </w:rPr>
        <w:t xml:space="preserve">Obrovský přínos má ale Růžová mašinka nejen pro koučované klienty, ale </w:t>
      </w:r>
      <w:r w:rsidR="006F6BEF">
        <w:rPr>
          <w:lang w:bidi="cs-CZ"/>
        </w:rPr>
        <w:t xml:space="preserve">stala se hnacím motorem </w:t>
      </w:r>
      <w:r>
        <w:rPr>
          <w:lang w:bidi="cs-CZ"/>
        </w:rPr>
        <w:t xml:space="preserve">i pro zapojené kouče. </w:t>
      </w:r>
      <w:r>
        <w:rPr>
          <w:i/>
          <w:iCs/>
          <w:lang w:bidi="cs-CZ"/>
        </w:rPr>
        <w:t xml:space="preserve">„Obvykle koučové do Růžové mašinky vstupují po absolvování koučovacího výcviku „RE Kouč“. Své čerstvě získané dovednosti potřebují ukotvovat další praxí a Růžová mašinka jim tuto možnost poskytuje. Získají díky ní klienta, který sice není placený, ale poskytne jim mnohem více – zkušenosti, reference, a především větší důvěru </w:t>
      </w:r>
      <w:r w:rsidR="006F6BEF">
        <w:rPr>
          <w:i/>
          <w:iCs/>
          <w:lang w:bidi="cs-CZ"/>
        </w:rPr>
        <w:br/>
      </w:r>
      <w:r>
        <w:rPr>
          <w:i/>
          <w:iCs/>
          <w:lang w:bidi="cs-CZ"/>
        </w:rPr>
        <w:t xml:space="preserve">ve své koučovací dovednosti,“ </w:t>
      </w:r>
      <w:r>
        <w:rPr>
          <w:b/>
          <w:bCs/>
          <w:lang w:bidi="cs-CZ"/>
        </w:rPr>
        <w:t xml:space="preserve">vysvětluje Václav </w:t>
      </w:r>
      <w:proofErr w:type="spellStart"/>
      <w:r>
        <w:rPr>
          <w:b/>
          <w:bCs/>
          <w:lang w:bidi="cs-CZ"/>
        </w:rPr>
        <w:t>Szakál</w:t>
      </w:r>
      <w:proofErr w:type="spellEnd"/>
      <w:r>
        <w:rPr>
          <w:b/>
          <w:bCs/>
          <w:lang w:bidi="cs-CZ"/>
        </w:rPr>
        <w:t>.</w:t>
      </w:r>
    </w:p>
    <w:p w14:paraId="61D87DFA" w14:textId="77777777" w:rsidR="006A49ED" w:rsidRDefault="006A49ED">
      <w:pPr>
        <w:spacing w:line="276" w:lineRule="auto"/>
        <w:ind w:firstLine="0"/>
        <w:jc w:val="both"/>
        <w:rPr>
          <w:b/>
          <w:bCs/>
          <w:lang w:bidi="cs-CZ"/>
        </w:rPr>
      </w:pPr>
    </w:p>
    <w:p w14:paraId="61D87DFB" w14:textId="77777777" w:rsidR="006A49ED" w:rsidRDefault="005947D8">
      <w:pPr>
        <w:spacing w:line="276" w:lineRule="auto"/>
        <w:ind w:firstLine="0"/>
        <w:jc w:val="both"/>
        <w:rPr>
          <w:b/>
          <w:bCs/>
          <w:lang w:bidi="cs-CZ"/>
        </w:rPr>
      </w:pPr>
      <w:r>
        <w:rPr>
          <w:b/>
          <w:bCs/>
          <w:lang w:bidi="cs-CZ"/>
        </w:rPr>
        <w:t>Růžová mašinka pomáhá hájit dobré jméno profesionálního koučinku</w:t>
      </w:r>
    </w:p>
    <w:p w14:paraId="61D87DFC" w14:textId="315D1906" w:rsidR="006A49ED" w:rsidRDefault="005947D8">
      <w:pPr>
        <w:spacing w:line="276" w:lineRule="auto"/>
        <w:ind w:firstLine="0"/>
        <w:jc w:val="both"/>
      </w:pPr>
      <w:r>
        <w:rPr>
          <w:lang w:bidi="cs-CZ"/>
        </w:rPr>
        <w:t xml:space="preserve">Koučink je oborem, do kterého se dá vstoupit prakticky bez jakýchkoliv zákonných omezení. To ale napomáhá stavu, kdy na trhu často působí řada </w:t>
      </w:r>
      <w:proofErr w:type="spellStart"/>
      <w:r>
        <w:rPr>
          <w:lang w:bidi="cs-CZ"/>
        </w:rPr>
        <w:t>pseudokoučů</w:t>
      </w:r>
      <w:proofErr w:type="spellEnd"/>
      <w:r>
        <w:rPr>
          <w:lang w:bidi="cs-CZ"/>
        </w:rPr>
        <w:t xml:space="preserve">, kteří za název koučink schovávají jiné produkty. Klienti jsou pak zmatení. </w:t>
      </w:r>
      <w:r>
        <w:rPr>
          <w:i/>
          <w:iCs/>
          <w:lang w:bidi="cs-CZ"/>
        </w:rPr>
        <w:t xml:space="preserve">„Považuji za nutné, ukazovat </w:t>
      </w:r>
      <w:r w:rsidR="006F6BEF">
        <w:rPr>
          <w:i/>
          <w:iCs/>
          <w:lang w:bidi="cs-CZ"/>
        </w:rPr>
        <w:br/>
      </w:r>
      <w:r>
        <w:rPr>
          <w:i/>
          <w:iCs/>
          <w:lang w:bidi="cs-CZ"/>
        </w:rPr>
        <w:lastRenderedPageBreak/>
        <w:t xml:space="preserve">a demonstrovat, jak kvalitní koučink vypadá a jaké má možnosti. Růžová mašinka toto dělá </w:t>
      </w:r>
      <w:r w:rsidR="006F6BEF">
        <w:rPr>
          <w:i/>
          <w:iCs/>
          <w:lang w:bidi="cs-CZ"/>
        </w:rPr>
        <w:br/>
      </w:r>
      <w:r>
        <w:rPr>
          <w:i/>
          <w:iCs/>
          <w:lang w:bidi="cs-CZ"/>
        </w:rPr>
        <w:t>a prokazatelně přispívá k lepšímu chápaní a obrazu koučování v České republice,“</w:t>
      </w:r>
      <w:r>
        <w:rPr>
          <w:b/>
          <w:bCs/>
          <w:lang w:bidi="cs-CZ"/>
        </w:rPr>
        <w:t xml:space="preserve"> dodává</w:t>
      </w:r>
      <w:r>
        <w:rPr>
          <w:lang w:bidi="cs-CZ"/>
        </w:rPr>
        <w:t xml:space="preserve"> </w:t>
      </w:r>
      <w:r>
        <w:rPr>
          <w:b/>
          <w:bCs/>
          <w:lang w:bidi="cs-CZ"/>
        </w:rPr>
        <w:t xml:space="preserve">Václav </w:t>
      </w:r>
      <w:proofErr w:type="spellStart"/>
      <w:r>
        <w:rPr>
          <w:b/>
          <w:bCs/>
          <w:lang w:bidi="cs-CZ"/>
        </w:rPr>
        <w:t>Szakál</w:t>
      </w:r>
      <w:proofErr w:type="spellEnd"/>
      <w:r>
        <w:rPr>
          <w:b/>
          <w:bCs/>
          <w:lang w:bidi="cs-CZ"/>
        </w:rPr>
        <w:t>.</w:t>
      </w:r>
    </w:p>
    <w:p w14:paraId="61D87DFD" w14:textId="77777777" w:rsidR="006A49ED" w:rsidRDefault="006A49ED">
      <w:pPr>
        <w:spacing w:line="276" w:lineRule="auto"/>
        <w:ind w:firstLine="0"/>
        <w:jc w:val="both"/>
        <w:rPr>
          <w:b/>
          <w:bCs/>
          <w:lang w:bidi="cs-CZ"/>
        </w:rPr>
      </w:pPr>
    </w:p>
    <w:p w14:paraId="61D87DFE" w14:textId="77777777" w:rsidR="006A49ED" w:rsidRDefault="006A49ED">
      <w:pPr>
        <w:pBdr>
          <w:bottom w:val="single" w:sz="48" w:space="1" w:color="000000"/>
        </w:pBdr>
      </w:pPr>
    </w:p>
    <w:p w14:paraId="61D87DFF" w14:textId="77777777" w:rsidR="006A49ED" w:rsidRDefault="006A49ED">
      <w:pPr>
        <w:pStyle w:val="Reference"/>
        <w:ind w:firstLine="0"/>
        <w:jc w:val="both"/>
        <w:rPr>
          <w:lang w:bidi="cs-CZ"/>
        </w:rPr>
      </w:pPr>
    </w:p>
    <w:p w14:paraId="61D87E00" w14:textId="5B95D551" w:rsidR="006A49ED" w:rsidRDefault="005947D8">
      <w:pPr>
        <w:pStyle w:val="Menpsmo"/>
        <w:ind w:firstLine="0"/>
        <w:jc w:val="both"/>
      </w:pPr>
      <w:r>
        <w:rPr>
          <w:b/>
          <w:bCs/>
        </w:rPr>
        <w:t xml:space="preserve">Společnost </w:t>
      </w:r>
      <w:proofErr w:type="spellStart"/>
      <w:r>
        <w:rPr>
          <w:b/>
          <w:bCs/>
        </w:rPr>
        <w:t>Results</w:t>
      </w:r>
      <w:proofErr w:type="spellEnd"/>
      <w:r>
        <w:rPr>
          <w:b/>
          <w:bCs/>
        </w:rPr>
        <w:t xml:space="preserve"> &amp; </w:t>
      </w:r>
      <w:proofErr w:type="spellStart"/>
      <w:r>
        <w:rPr>
          <w:b/>
          <w:bCs/>
        </w:rPr>
        <w:t>Emotions</w:t>
      </w:r>
      <w:proofErr w:type="spellEnd"/>
      <w:r>
        <w:t xml:space="preserve">, s.r.o. se od roku 2009 věnuje profesionálnímu koučování </w:t>
      </w:r>
      <w:r w:rsidR="006F6BEF">
        <w:br/>
      </w:r>
      <w:r>
        <w:t xml:space="preserve">a mentoringu v oblasti firemního i osobního rozvoje za pomoci vlastní osvědčené metodiky vycházející z poznatků neurovědy. Zaměřuje se zejména na individuální koučink, vedení kurzů koučinku, zavedení koučování a koučovacích dovedností do firemní kultury, rozvoj manažerských dovedností, mentální přípravě sportovců a od roku 2019 vede neziskový projekt Růžová mašinka zaměřený na poskytování bezplatného koučování lidem z neziskových organizací a pomáhajících profesí.  </w:t>
      </w:r>
    </w:p>
    <w:p w14:paraId="61D87E01" w14:textId="77777777" w:rsidR="006A49ED" w:rsidRDefault="006A49ED">
      <w:pPr>
        <w:pStyle w:val="Menpsmo"/>
        <w:ind w:firstLine="0"/>
        <w:jc w:val="both"/>
      </w:pPr>
    </w:p>
    <w:p w14:paraId="61D87E02" w14:textId="77777777" w:rsidR="006A49ED" w:rsidRDefault="006A49ED">
      <w:pPr>
        <w:pStyle w:val="Menpsmo"/>
        <w:ind w:firstLine="0"/>
        <w:jc w:val="both"/>
      </w:pPr>
    </w:p>
    <w:p w14:paraId="61D87E03" w14:textId="77777777" w:rsidR="006A49ED" w:rsidRDefault="006A49ED">
      <w:pPr>
        <w:pStyle w:val="Menpsmo"/>
        <w:ind w:firstLine="0"/>
        <w:jc w:val="both"/>
      </w:pPr>
    </w:p>
    <w:p w14:paraId="61D87E04" w14:textId="77777777" w:rsidR="006A49ED" w:rsidRDefault="006A49ED">
      <w:pPr>
        <w:pStyle w:val="Menpsmo"/>
        <w:ind w:firstLine="0"/>
        <w:jc w:val="both"/>
      </w:pPr>
    </w:p>
    <w:p w14:paraId="61D87E05" w14:textId="77777777" w:rsidR="006A49ED" w:rsidRDefault="005947D8">
      <w:pPr>
        <w:pStyle w:val="Nadpis1"/>
      </w:pPr>
      <w:r>
        <w:t>Kontakt pro novináře</w:t>
      </w:r>
    </w:p>
    <w:p w14:paraId="61D87E06" w14:textId="77777777" w:rsidR="006A49ED" w:rsidRDefault="005947D8">
      <w:pPr>
        <w:pStyle w:val="Kontaktndaje"/>
      </w:pPr>
      <w:r>
        <w:t>Klára Hrdá</w:t>
      </w:r>
    </w:p>
    <w:p w14:paraId="61D87E07" w14:textId="77777777" w:rsidR="006A49ED" w:rsidRDefault="005947D8">
      <w:pPr>
        <w:pStyle w:val="Kontaktndaje"/>
      </w:pPr>
      <w:r>
        <w:t>773474606</w:t>
      </w:r>
    </w:p>
    <w:p w14:paraId="61D87E08" w14:textId="77777777" w:rsidR="006A49ED" w:rsidRDefault="005947D8">
      <w:pPr>
        <w:pStyle w:val="Kontaktndaje"/>
      </w:pPr>
      <w:r>
        <w:t>Hrdak82@gmail.com</w:t>
      </w:r>
    </w:p>
    <w:p w14:paraId="61D87E09" w14:textId="77777777" w:rsidR="006A49ED" w:rsidRDefault="005947D8">
      <w:pPr>
        <w:pStyle w:val="Nadpis1"/>
      </w:pPr>
      <w:r>
        <w:t>Další informace o projektu Růžová mašinka najdete na</w:t>
      </w:r>
      <w:r>
        <w:rPr>
          <w:lang w:bidi="cs-CZ"/>
        </w:rPr>
        <w:t>:</w:t>
      </w:r>
    </w:p>
    <w:p w14:paraId="61D87E0A" w14:textId="77777777" w:rsidR="006A49ED" w:rsidRDefault="005947D8">
      <w:pPr>
        <w:pStyle w:val="Kontaktndaje"/>
      </w:pPr>
      <w:r>
        <w:t>https://resultsemotions.cz/ruzova-masinka/</w:t>
      </w:r>
    </w:p>
    <w:p w14:paraId="61D87E0B" w14:textId="77777777" w:rsidR="006A49ED" w:rsidRDefault="006A49ED"/>
    <w:sectPr w:rsidR="006A49ED" w:rsidSect="0000452D">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1DC7" w14:textId="77777777" w:rsidR="005947D8" w:rsidRDefault="005947D8">
      <w:pPr>
        <w:spacing w:line="240" w:lineRule="auto"/>
      </w:pPr>
      <w:r>
        <w:separator/>
      </w:r>
    </w:p>
  </w:endnote>
  <w:endnote w:type="continuationSeparator" w:id="0">
    <w:p w14:paraId="05D6008D" w14:textId="77777777" w:rsidR="005947D8" w:rsidRDefault="005947D8">
      <w:pPr>
        <w:spacing w:line="240" w:lineRule="auto"/>
      </w:pPr>
      <w:r>
        <w:continuationSeparator/>
      </w:r>
    </w:p>
  </w:endnote>
  <w:endnote w:type="continuationNotice" w:id="1">
    <w:p w14:paraId="199BD9F1" w14:textId="77777777" w:rsidR="005947D8" w:rsidRDefault="005947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8F1F" w14:textId="77777777" w:rsidR="005947D8" w:rsidRDefault="005947D8">
      <w:pPr>
        <w:spacing w:line="240" w:lineRule="auto"/>
      </w:pPr>
      <w:r>
        <w:rPr>
          <w:color w:val="000000"/>
        </w:rPr>
        <w:separator/>
      </w:r>
    </w:p>
  </w:footnote>
  <w:footnote w:type="continuationSeparator" w:id="0">
    <w:p w14:paraId="7921E93F" w14:textId="77777777" w:rsidR="005947D8" w:rsidRDefault="005947D8">
      <w:pPr>
        <w:spacing w:line="240" w:lineRule="auto"/>
      </w:pPr>
      <w:r>
        <w:continuationSeparator/>
      </w:r>
    </w:p>
  </w:footnote>
  <w:footnote w:type="continuationNotice" w:id="1">
    <w:p w14:paraId="19E500DD" w14:textId="77777777" w:rsidR="005947D8" w:rsidRDefault="005947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2F23" w14:textId="75C72834" w:rsidR="0000452D" w:rsidRDefault="0000452D">
    <w:pPr>
      <w:pStyle w:val="Zhlav"/>
    </w:pPr>
    <w:r>
      <w:rPr>
        <w:noProof/>
      </w:rPr>
      <w:drawing>
        <wp:inline distT="0" distB="0" distL="0" distR="0" wp14:anchorId="686CDC60" wp14:editId="334F49C2">
          <wp:extent cx="1386001" cy="719998"/>
          <wp:effectExtent l="0" t="0" r="4649" b="3902"/>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86001" cy="719998"/>
                  </a:xfrm>
                  <a:prstGeom prst="rect">
                    <a:avLst/>
                  </a:prstGeom>
                  <a:noFill/>
                  <a:ln>
                    <a:noFill/>
                    <a:prstDash/>
                  </a:ln>
                </pic:spPr>
              </pic:pic>
            </a:graphicData>
          </a:graphic>
        </wp:inline>
      </w:drawing>
    </w:r>
  </w:p>
  <w:p w14:paraId="3E0073D0" w14:textId="77777777" w:rsidR="005947D8" w:rsidRDefault="005947D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ED"/>
    <w:rsid w:val="0000452D"/>
    <w:rsid w:val="001C143A"/>
    <w:rsid w:val="003B45A0"/>
    <w:rsid w:val="00540988"/>
    <w:rsid w:val="005947D8"/>
    <w:rsid w:val="006A49ED"/>
    <w:rsid w:val="006F6BEF"/>
    <w:rsid w:val="00752C0A"/>
    <w:rsid w:val="00791D1E"/>
    <w:rsid w:val="007E1C6C"/>
    <w:rsid w:val="008B5DD0"/>
    <w:rsid w:val="00E8054B"/>
    <w:rsid w:val="00E90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7DED"/>
  <w15:docId w15:val="{E8B4EB83-ABAF-429A-9D83-2AABE79F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0" w:line="480" w:lineRule="auto"/>
      <w:ind w:firstLine="720"/>
    </w:pPr>
    <w:rPr>
      <w:rFonts w:ascii="Times New Roman" w:eastAsia="Times New Roman" w:hAnsi="Times New Roman"/>
      <w:sz w:val="24"/>
    </w:rPr>
  </w:style>
  <w:style w:type="paragraph" w:styleId="Nadpis1">
    <w:name w:val="heading 1"/>
    <w:uiPriority w:val="9"/>
    <w:qFormat/>
    <w:rsid w:val="005947D8"/>
    <w:pPr>
      <w:suppressAutoHyphens/>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Pr>
      <w:rFonts w:ascii="Times New Roman" w:eastAsia="Times New Roman" w:hAnsi="Times New Roman" w:cs="Times New Roman"/>
      <w:b/>
      <w:bCs/>
      <w:sz w:val="24"/>
    </w:rPr>
  </w:style>
  <w:style w:type="paragraph" w:styleId="Nzev">
    <w:name w:val="Title"/>
    <w:basedOn w:val="Normln"/>
    <w:uiPriority w:val="10"/>
    <w:qFormat/>
    <w:pPr>
      <w:spacing w:before="360"/>
      <w:ind w:firstLine="0"/>
      <w:jc w:val="center"/>
    </w:pPr>
    <w:rPr>
      <w:rFonts w:ascii="Arial" w:hAnsi="Arial" w:cs="Arial"/>
      <w:b/>
      <w:bCs/>
      <w:sz w:val="28"/>
    </w:rPr>
  </w:style>
  <w:style w:type="character" w:customStyle="1" w:styleId="NzevChar">
    <w:name w:val="Název Char"/>
    <w:basedOn w:val="Standardnpsmoodstavce"/>
    <w:rPr>
      <w:rFonts w:ascii="Arial" w:eastAsia="Times New Roman" w:hAnsi="Arial" w:cs="Arial"/>
      <w:b/>
      <w:bCs/>
      <w:sz w:val="28"/>
    </w:rPr>
  </w:style>
  <w:style w:type="paragraph" w:styleId="Datum">
    <w:name w:val="Date"/>
    <w:basedOn w:val="Normln"/>
    <w:pPr>
      <w:spacing w:line="276" w:lineRule="auto"/>
      <w:jc w:val="right"/>
    </w:pPr>
    <w:rPr>
      <w:b/>
      <w:bCs/>
    </w:rPr>
  </w:style>
  <w:style w:type="character" w:customStyle="1" w:styleId="DatumChar">
    <w:name w:val="Datum Char"/>
    <w:basedOn w:val="Standardnpsmoodstavce"/>
    <w:rPr>
      <w:rFonts w:ascii="Times New Roman" w:eastAsia="Times New Roman" w:hAnsi="Times New Roman" w:cs="Times New Roman"/>
      <w:b/>
      <w:bCs/>
      <w:sz w:val="24"/>
    </w:rPr>
  </w:style>
  <w:style w:type="paragraph" w:customStyle="1" w:styleId="Kontaktndaje">
    <w:name w:val="Kontaktní údaje"/>
    <w:basedOn w:val="Normln"/>
    <w:pPr>
      <w:spacing w:after="240" w:line="276" w:lineRule="auto"/>
    </w:pPr>
  </w:style>
  <w:style w:type="paragraph" w:customStyle="1" w:styleId="Menpsmo">
    <w:name w:val="Menší písmo"/>
    <w:basedOn w:val="Normln"/>
    <w:pPr>
      <w:spacing w:line="432" w:lineRule="auto"/>
    </w:pPr>
    <w:rPr>
      <w:sz w:val="22"/>
    </w:rPr>
  </w:style>
  <w:style w:type="paragraph" w:styleId="Zpat">
    <w:name w:val="footer"/>
    <w:basedOn w:val="Normln"/>
    <w:pPr>
      <w:spacing w:line="240" w:lineRule="auto"/>
      <w:ind w:firstLine="0"/>
      <w:jc w:val="center"/>
    </w:pPr>
  </w:style>
  <w:style w:type="character" w:customStyle="1" w:styleId="ZpatChar">
    <w:name w:val="Zápatí Char"/>
    <w:basedOn w:val="Standardnpsmoodstavce"/>
    <w:rPr>
      <w:rFonts w:ascii="Times New Roman" w:eastAsia="Times New Roman" w:hAnsi="Times New Roman" w:cs="Times New Roman"/>
      <w:sz w:val="24"/>
    </w:rPr>
  </w:style>
  <w:style w:type="paragraph" w:styleId="Zhlav">
    <w:name w:val="header"/>
    <w:basedOn w:val="Normln"/>
    <w:uiPriority w:val="99"/>
    <w:pPr>
      <w:spacing w:line="240" w:lineRule="auto"/>
    </w:pPr>
  </w:style>
  <w:style w:type="character" w:customStyle="1" w:styleId="ZhlavChar">
    <w:name w:val="Záhlaví Char"/>
    <w:basedOn w:val="Standardnpsmoodstavce"/>
    <w:uiPriority w:val="99"/>
    <w:rPr>
      <w:rFonts w:ascii="Times New Roman" w:eastAsia="Times New Roman" w:hAnsi="Times New Roman" w:cs="Times New Roman"/>
      <w:sz w:val="24"/>
    </w:rPr>
  </w:style>
  <w:style w:type="paragraph" w:customStyle="1" w:styleId="Reference">
    <w:name w:val="Reference"/>
    <w:basedOn w:val="Normln"/>
    <w:pPr>
      <w:jc w:val="center"/>
    </w:pPr>
    <w:rPr>
      <w:i/>
      <w:iCs/>
    </w:rPr>
  </w:style>
  <w:style w:type="character" w:styleId="Odkaznakoment">
    <w:name w:val="annotation reference"/>
    <w:basedOn w:val="Standardnpsmoodstav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rFonts w:ascii="Times New Roman" w:eastAsia="Times New Roman" w:hAnsi="Times New Roman" w:cs="Times New Roman"/>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0"/>
      <w:szCs w:val="20"/>
    </w:rPr>
  </w:style>
  <w:style w:type="paragraph" w:styleId="Revize">
    <w:name w:val="Revision"/>
    <w:hidden/>
    <w:uiPriority w:val="99"/>
    <w:semiHidden/>
    <w:rsid w:val="00E8054B"/>
    <w:pPr>
      <w:autoSpaceDN/>
      <w:spacing w:after="0" w:line="240" w:lineRule="auto"/>
      <w:textAlignment w:val="auto"/>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-Hrdá</dc:creator>
  <dc:description/>
  <cp:lastModifiedBy>Klára -Hrdá</cp:lastModifiedBy>
  <cp:revision>2</cp:revision>
  <dcterms:created xsi:type="dcterms:W3CDTF">2021-10-07T21:09:00Z</dcterms:created>
  <dcterms:modified xsi:type="dcterms:W3CDTF">2021-10-07T21:09:00Z</dcterms:modified>
</cp:coreProperties>
</file>